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22"/>
      </w:tblGrid>
      <w:tr w:rsidR="00115BB9" w:rsidTr="00DF29BB">
        <w:trPr>
          <w:trHeight w:val="108"/>
        </w:trPr>
        <w:tc>
          <w:tcPr>
            <w:tcW w:w="8522" w:type="dxa"/>
          </w:tcPr>
          <w:p w:rsidR="00115BB9" w:rsidRDefault="00115BB9" w:rsidP="00DF29BB">
            <w:pPr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               </w:t>
            </w:r>
            <w:r>
              <w:rPr>
                <w:noProof/>
                <w:sz w:val="24"/>
              </w:rPr>
              <w:drawing>
                <wp:inline distT="0" distB="0" distL="0" distR="0" wp14:anchorId="060CEC1C" wp14:editId="38CAAF5C">
                  <wp:extent cx="668020" cy="81915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8020" cy="819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15BB9" w:rsidRDefault="00115BB9" w:rsidP="00DF29BB">
            <w:pPr>
              <w:spacing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Российская Федерация</w:t>
            </w:r>
          </w:p>
          <w:p w:rsidR="00115BB9" w:rsidRDefault="00115BB9" w:rsidP="00DF29BB">
            <w:pPr>
              <w:pStyle w:val="1"/>
              <w:outlineLvl w:val="0"/>
            </w:pPr>
            <w:r>
              <w:t xml:space="preserve">                    Республика Карелия</w:t>
            </w:r>
          </w:p>
          <w:p w:rsidR="00115BB9" w:rsidRPr="00FD7A20" w:rsidRDefault="00115BB9" w:rsidP="00DF29BB">
            <w:pPr>
              <w:pStyle w:val="2"/>
              <w:outlineLvl w:val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</w:t>
            </w:r>
            <w:r w:rsidRPr="00FD7A20">
              <w:rPr>
                <w:sz w:val="28"/>
                <w:szCs w:val="28"/>
              </w:rPr>
              <w:t>Администрация Кемского муниципального района</w:t>
            </w:r>
          </w:p>
          <w:p w:rsidR="00115BB9" w:rsidRDefault="00115BB9" w:rsidP="00DF29BB">
            <w:pPr>
              <w:jc w:val="center"/>
              <w:rPr>
                <w:sz w:val="22"/>
              </w:rPr>
            </w:pPr>
          </w:p>
          <w:p w:rsidR="00115BB9" w:rsidRDefault="00115BB9" w:rsidP="00DF29BB">
            <w:pPr>
              <w:pStyle w:val="1"/>
              <w:outlineLvl w:val="0"/>
              <w:rPr>
                <w:sz w:val="28"/>
              </w:rPr>
            </w:pPr>
            <w:r>
              <w:rPr>
                <w:sz w:val="28"/>
              </w:rPr>
              <w:t xml:space="preserve">                  П О С Т А Н О В Л Е Н И Е</w:t>
            </w:r>
          </w:p>
        </w:tc>
      </w:tr>
    </w:tbl>
    <w:p w:rsidR="00115BB9" w:rsidRDefault="00115BB9" w:rsidP="00115BB9">
      <w:pPr>
        <w:pStyle w:val="ConsPlusTitle"/>
        <w:widowControl/>
        <w:rPr>
          <w:rFonts w:ascii="Times New Roman" w:hAnsi="Times New Roman" w:cs="Times New Roman"/>
          <w:sz w:val="24"/>
          <w:szCs w:val="24"/>
        </w:rPr>
      </w:pPr>
    </w:p>
    <w:p w:rsidR="00115BB9" w:rsidRDefault="00115BB9" w:rsidP="00115BB9">
      <w:pPr>
        <w:pStyle w:val="ConsPlusTitle"/>
        <w:widowControl/>
        <w:rPr>
          <w:rFonts w:ascii="Times New Roman" w:hAnsi="Times New Roman" w:cs="Times New Roman"/>
          <w:sz w:val="24"/>
          <w:szCs w:val="24"/>
        </w:rPr>
      </w:pPr>
    </w:p>
    <w:p w:rsidR="00115BB9" w:rsidRDefault="00115BB9" w:rsidP="00115BB9">
      <w:pPr>
        <w:pStyle w:val="ConsPlusTitle"/>
        <w:widowControl/>
        <w:rPr>
          <w:rFonts w:ascii="Times New Roman" w:hAnsi="Times New Roman" w:cs="Times New Roman"/>
          <w:sz w:val="24"/>
          <w:szCs w:val="24"/>
        </w:rPr>
      </w:pPr>
    </w:p>
    <w:p w:rsidR="00DB6840" w:rsidRPr="00DB6840" w:rsidRDefault="00DB6840" w:rsidP="00DB6840">
      <w:pPr>
        <w:widowControl/>
        <w:autoSpaceDE/>
        <w:autoSpaceDN/>
        <w:adjustRightInd/>
        <w:spacing w:line="240" w:lineRule="auto"/>
        <w:ind w:firstLine="0"/>
        <w:rPr>
          <w:rFonts w:eastAsia="Calibri"/>
          <w:sz w:val="24"/>
          <w:szCs w:val="24"/>
          <w:lang w:eastAsia="en-US"/>
        </w:rPr>
      </w:pPr>
      <w:r w:rsidRPr="00DB6840">
        <w:rPr>
          <w:rFonts w:eastAsia="Calibri"/>
          <w:sz w:val="24"/>
          <w:szCs w:val="24"/>
          <w:lang w:eastAsia="en-US"/>
        </w:rPr>
        <w:t>26 сентября 2023 года                                                                                                           № 716</w:t>
      </w:r>
    </w:p>
    <w:p w:rsidR="00DB6840" w:rsidRPr="00DB6840" w:rsidRDefault="00DB6840" w:rsidP="00DB6840">
      <w:pPr>
        <w:widowControl/>
        <w:autoSpaceDE/>
        <w:autoSpaceDN/>
        <w:adjustRightInd/>
        <w:spacing w:line="240" w:lineRule="auto"/>
        <w:ind w:firstLine="0"/>
        <w:rPr>
          <w:rFonts w:eastAsia="Calibri"/>
          <w:sz w:val="24"/>
          <w:szCs w:val="24"/>
          <w:lang w:eastAsia="en-US"/>
        </w:rPr>
      </w:pPr>
      <w:r w:rsidRPr="00DB6840">
        <w:rPr>
          <w:rFonts w:eastAsia="Calibri"/>
          <w:sz w:val="24"/>
          <w:szCs w:val="24"/>
          <w:lang w:eastAsia="en-US"/>
        </w:rPr>
        <w:t xml:space="preserve">г. Кемь </w:t>
      </w:r>
    </w:p>
    <w:p w:rsidR="00115BB9" w:rsidRDefault="00115BB9" w:rsidP="00115BB9">
      <w:pPr>
        <w:pStyle w:val="ConsPlusTitle"/>
        <w:widowControl/>
        <w:rPr>
          <w:rFonts w:ascii="Times New Roman" w:hAnsi="Times New Roman" w:cs="Times New Roman"/>
          <w:sz w:val="24"/>
          <w:szCs w:val="24"/>
        </w:rPr>
      </w:pPr>
    </w:p>
    <w:p w:rsidR="00115BB9" w:rsidRPr="00C26B89" w:rsidRDefault="00115BB9" w:rsidP="00115BB9">
      <w:pPr>
        <w:pStyle w:val="ConsPlusTitle"/>
        <w:widowControl/>
        <w:rPr>
          <w:rFonts w:ascii="Times New Roman" w:hAnsi="Times New Roman" w:cs="Times New Roman"/>
          <w:sz w:val="24"/>
          <w:szCs w:val="24"/>
        </w:rPr>
      </w:pPr>
    </w:p>
    <w:p w:rsidR="00115BB9" w:rsidRDefault="00115BB9" w:rsidP="00115BB9">
      <w:pPr>
        <w:pStyle w:val="ConsPlusTitle"/>
        <w:rPr>
          <w:rFonts w:ascii="Times New Roman" w:hAnsi="Times New Roman" w:cs="Times New Roman"/>
          <w:b w:val="0"/>
          <w:sz w:val="24"/>
          <w:szCs w:val="24"/>
        </w:rPr>
      </w:pPr>
      <w:bookmarkStart w:id="0" w:name="_GoBack"/>
      <w:r w:rsidRPr="00CD2C7F">
        <w:rPr>
          <w:rFonts w:ascii="Times New Roman" w:hAnsi="Times New Roman" w:cs="Times New Roman"/>
          <w:b w:val="0"/>
          <w:sz w:val="24"/>
          <w:szCs w:val="24"/>
        </w:rPr>
        <w:t>О</w:t>
      </w:r>
      <w:r>
        <w:rPr>
          <w:rFonts w:ascii="Times New Roman" w:hAnsi="Times New Roman" w:cs="Times New Roman"/>
          <w:b w:val="0"/>
          <w:sz w:val="24"/>
          <w:szCs w:val="24"/>
        </w:rPr>
        <w:t>б утверждении Регламента реализации полномочий</w:t>
      </w:r>
    </w:p>
    <w:p w:rsidR="00115BB9" w:rsidRDefault="00115BB9" w:rsidP="00115BB9">
      <w:pPr>
        <w:pStyle w:val="ConsPlusTitle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администратора доходов бюджетов Кемского муниципального</w:t>
      </w:r>
    </w:p>
    <w:p w:rsidR="00115BB9" w:rsidRDefault="00115BB9" w:rsidP="00115BB9">
      <w:pPr>
        <w:pStyle w:val="ConsPlusTitle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района и Кемского городского поселения по взысканию</w:t>
      </w:r>
    </w:p>
    <w:p w:rsidR="00115BB9" w:rsidRDefault="00115BB9" w:rsidP="00115BB9">
      <w:pPr>
        <w:pStyle w:val="ConsPlusTitle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дебиторской задолженности по платежам в бюджеты,</w:t>
      </w:r>
    </w:p>
    <w:p w:rsidR="00115BB9" w:rsidRDefault="00115BB9" w:rsidP="00115BB9">
      <w:pPr>
        <w:pStyle w:val="ConsPlusTitle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пеням и штрафам по ним в администрации</w:t>
      </w:r>
    </w:p>
    <w:p w:rsidR="00115BB9" w:rsidRDefault="00115BB9" w:rsidP="00115BB9">
      <w:pPr>
        <w:pStyle w:val="ConsPlusTitle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Кемского муниципального района</w:t>
      </w:r>
    </w:p>
    <w:bookmarkEnd w:id="0"/>
    <w:p w:rsidR="00115BB9" w:rsidRDefault="00115BB9" w:rsidP="00115BB9">
      <w:pPr>
        <w:pStyle w:val="ConsPlusTitle"/>
        <w:widowControl/>
        <w:rPr>
          <w:rFonts w:ascii="Times New Roman" w:hAnsi="Times New Roman" w:cs="Times New Roman"/>
          <w:b w:val="0"/>
          <w:bCs w:val="0"/>
          <w:iCs/>
          <w:sz w:val="24"/>
          <w:szCs w:val="24"/>
        </w:rPr>
      </w:pPr>
    </w:p>
    <w:p w:rsidR="00115BB9" w:rsidRDefault="00115BB9" w:rsidP="00115BB9">
      <w:pPr>
        <w:pStyle w:val="ConsPlusTitle"/>
        <w:widowControl/>
        <w:rPr>
          <w:rFonts w:ascii="Times New Roman" w:hAnsi="Times New Roman" w:cs="Times New Roman"/>
          <w:b w:val="0"/>
          <w:bCs w:val="0"/>
          <w:iCs/>
          <w:sz w:val="24"/>
          <w:szCs w:val="24"/>
        </w:rPr>
      </w:pPr>
    </w:p>
    <w:p w:rsidR="00115BB9" w:rsidRPr="008E0750" w:rsidRDefault="00115BB9" w:rsidP="00115BB9">
      <w:pPr>
        <w:widowControl/>
        <w:spacing w:line="240" w:lineRule="auto"/>
        <w:ind w:firstLine="708"/>
        <w:rPr>
          <w:rFonts w:eastAsiaTheme="minorHAnsi"/>
          <w:sz w:val="24"/>
          <w:szCs w:val="24"/>
          <w:lang w:eastAsia="en-US"/>
        </w:rPr>
      </w:pPr>
      <w:r w:rsidRPr="00696F50">
        <w:rPr>
          <w:sz w:val="24"/>
          <w:szCs w:val="24"/>
        </w:rPr>
        <w:t>В соответствии с</w:t>
      </w:r>
      <w:r w:rsidR="00FB53B0">
        <w:rPr>
          <w:sz w:val="24"/>
          <w:szCs w:val="24"/>
        </w:rPr>
        <w:t xml:space="preserve"> пунктом 2</w:t>
      </w:r>
      <w:r w:rsidRPr="00696F50">
        <w:rPr>
          <w:sz w:val="24"/>
          <w:szCs w:val="24"/>
        </w:rPr>
        <w:t xml:space="preserve"> </w:t>
      </w:r>
      <w:hyperlink r:id="rId5" w:history="1">
        <w:r w:rsidRPr="00696F50">
          <w:rPr>
            <w:sz w:val="24"/>
            <w:szCs w:val="24"/>
          </w:rPr>
          <w:t>стать</w:t>
        </w:r>
        <w:r w:rsidR="00FB53B0">
          <w:rPr>
            <w:sz w:val="24"/>
            <w:szCs w:val="24"/>
          </w:rPr>
          <w:t>и</w:t>
        </w:r>
        <w:r w:rsidRPr="00696F50">
          <w:rPr>
            <w:sz w:val="24"/>
            <w:szCs w:val="24"/>
          </w:rPr>
          <w:t xml:space="preserve"> 160.1</w:t>
        </w:r>
      </w:hyperlink>
      <w:r w:rsidRPr="00696F50">
        <w:rPr>
          <w:sz w:val="24"/>
          <w:szCs w:val="24"/>
        </w:rPr>
        <w:t xml:space="preserve"> Бюджетного кодекса Российской Федерации</w:t>
      </w:r>
      <w:r w:rsidR="00FB53B0">
        <w:rPr>
          <w:sz w:val="24"/>
          <w:szCs w:val="24"/>
        </w:rPr>
        <w:t xml:space="preserve">, </w:t>
      </w:r>
      <w:r w:rsidR="008E0750">
        <w:rPr>
          <w:sz w:val="24"/>
          <w:szCs w:val="24"/>
        </w:rPr>
        <w:t xml:space="preserve">Приказом Министерства финансов Российской Федерации от 18 ноября 2022 года № </w:t>
      </w:r>
      <w:r w:rsidR="008E0750" w:rsidRPr="008E0750">
        <w:rPr>
          <w:sz w:val="24"/>
          <w:szCs w:val="24"/>
        </w:rPr>
        <w:t xml:space="preserve">172н </w:t>
      </w:r>
      <w:r w:rsidR="008E0750" w:rsidRPr="008E0750">
        <w:rPr>
          <w:color w:val="2A3143"/>
          <w:sz w:val="24"/>
          <w:szCs w:val="24"/>
          <w:shd w:val="clear" w:color="auto" w:fill="FFFFFF"/>
        </w:rPr>
        <w:t> «Об утверждении общих требований к регламенту реализации полномочий администратора доходов бюджета по взысканию дебиторской задолженности по платежам в бюджет, пеням и штрафам по ним»</w:t>
      </w:r>
      <w:r w:rsidR="00FB53B0">
        <w:rPr>
          <w:color w:val="2A3143"/>
          <w:sz w:val="24"/>
          <w:szCs w:val="24"/>
          <w:shd w:val="clear" w:color="auto" w:fill="FFFFFF"/>
        </w:rPr>
        <w:t xml:space="preserve"> и на основании постановлений администрации Кемского муниципального района: от 26 июля 2023 года № 572 «Об утверждении Порядка осуществления полномочий главного администратора (администратора) доходов бюджета Кемского муниципального района и (или) находящимися в его ведении казенными учреждениями»</w:t>
      </w:r>
      <w:r w:rsidR="008E0750">
        <w:rPr>
          <w:color w:val="2A3143"/>
          <w:sz w:val="24"/>
          <w:szCs w:val="24"/>
          <w:shd w:val="clear" w:color="auto" w:fill="FFFFFF"/>
        </w:rPr>
        <w:t>,</w:t>
      </w:r>
      <w:r w:rsidR="00FB53B0">
        <w:rPr>
          <w:color w:val="2A3143"/>
          <w:sz w:val="24"/>
          <w:szCs w:val="24"/>
          <w:shd w:val="clear" w:color="auto" w:fill="FFFFFF"/>
        </w:rPr>
        <w:t xml:space="preserve"> от 02 августа 2023 года № 596 «Об утверждении Порядка осуществления полномочий главного администратора (администратора) доходов бюджета Кемского городского поселения»,</w:t>
      </w:r>
    </w:p>
    <w:p w:rsidR="00115BB9" w:rsidRPr="00CD2C7F" w:rsidRDefault="00115BB9" w:rsidP="00115BB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115BB9" w:rsidRPr="00985DB9" w:rsidRDefault="00115BB9" w:rsidP="00115BB9">
      <w:pPr>
        <w:spacing w:line="276" w:lineRule="auto"/>
        <w:ind w:firstLine="708"/>
        <w:jc w:val="center"/>
        <w:rPr>
          <w:sz w:val="24"/>
          <w:szCs w:val="24"/>
        </w:rPr>
      </w:pPr>
      <w:r>
        <w:rPr>
          <w:sz w:val="24"/>
          <w:szCs w:val="24"/>
        </w:rPr>
        <w:t>а</w:t>
      </w:r>
      <w:r w:rsidRPr="00C26B89">
        <w:rPr>
          <w:sz w:val="24"/>
          <w:szCs w:val="24"/>
        </w:rPr>
        <w:t>дминистрация Кемского муниципального района</w:t>
      </w:r>
      <w:r w:rsidRPr="00C26B89"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ПОСТАНОВЛЯЕТ</w:t>
      </w:r>
      <w:r>
        <w:rPr>
          <w:b/>
          <w:sz w:val="24"/>
          <w:szCs w:val="24"/>
        </w:rPr>
        <w:t>:</w:t>
      </w:r>
    </w:p>
    <w:p w:rsidR="00115BB9" w:rsidRDefault="00115BB9" w:rsidP="00115BB9">
      <w:pPr>
        <w:pStyle w:val="a4"/>
        <w:ind w:firstLine="708"/>
        <w:contextualSpacing/>
        <w:jc w:val="both"/>
      </w:pPr>
      <w:r>
        <w:t>1.  Утвердить прилагаемый Регламент реализации полномочий администратора доходов бюджетов Кемского муниципального района и Кемского городского поселения по взысканию дебиторской задолженности по платежам в бюджеты, пеням и штрафам по ним в администрации Кемского муниципального района (</w:t>
      </w:r>
      <w:r w:rsidR="00254E78">
        <w:t>далее - Регламент</w:t>
      </w:r>
      <w:r>
        <w:t>).</w:t>
      </w:r>
    </w:p>
    <w:p w:rsidR="00115BB9" w:rsidRDefault="00115BB9" w:rsidP="00115BB9">
      <w:pPr>
        <w:pStyle w:val="a4"/>
        <w:ind w:firstLine="708"/>
        <w:contextualSpacing/>
        <w:jc w:val="both"/>
      </w:pPr>
      <w:r w:rsidRPr="0021789B">
        <w:rPr>
          <w:bCs/>
        </w:rPr>
        <w:t>2.</w:t>
      </w:r>
      <w:r>
        <w:t xml:space="preserve"> </w:t>
      </w:r>
      <w:r w:rsidR="00254E78">
        <w:rPr>
          <w:color w:val="000000"/>
        </w:rPr>
        <w:t xml:space="preserve"> </w:t>
      </w:r>
      <w:r>
        <w:rPr>
          <w:color w:val="000000"/>
        </w:rPr>
        <w:t>С</w:t>
      </w:r>
      <w:r>
        <w:t>труктурным подразделениям администрации Кемского муниципального района в своей работе руководствоваться Регламентом, утвержденным настоящим постановлением.</w:t>
      </w:r>
    </w:p>
    <w:p w:rsidR="00FB53B0" w:rsidRDefault="002C5077" w:rsidP="00115BB9">
      <w:pPr>
        <w:pStyle w:val="a4"/>
        <w:ind w:firstLine="708"/>
        <w:contextualSpacing/>
        <w:jc w:val="both"/>
        <w:rPr>
          <w:color w:val="1E1D1E"/>
          <w:shd w:val="clear" w:color="auto" w:fill="FFFFFF"/>
        </w:rPr>
      </w:pPr>
      <w:r>
        <w:t>3</w:t>
      </w:r>
      <w:r w:rsidR="00FB53B0" w:rsidRPr="00FB53B0">
        <w:t xml:space="preserve">. </w:t>
      </w:r>
      <w:r w:rsidR="00FB53B0" w:rsidRPr="00FB53B0">
        <w:rPr>
          <w:color w:val="1E1D1E"/>
          <w:shd w:val="clear" w:color="auto" w:fill="FFFFFF"/>
        </w:rPr>
        <w:t>Настоящее постановление вступает в силу со дня его принятия и распространяется на правоотношения, возникшие с 01 января 2023года.</w:t>
      </w:r>
    </w:p>
    <w:p w:rsidR="00362C14" w:rsidRPr="004F072C" w:rsidRDefault="002C5077" w:rsidP="00115BB9">
      <w:pPr>
        <w:pStyle w:val="a4"/>
        <w:ind w:firstLine="708"/>
        <w:contextualSpacing/>
        <w:jc w:val="both"/>
        <w:rPr>
          <w:color w:val="000000"/>
        </w:rPr>
      </w:pPr>
      <w:r>
        <w:rPr>
          <w:color w:val="1E1D1E"/>
          <w:shd w:val="clear" w:color="auto" w:fill="FFFFFF"/>
        </w:rPr>
        <w:t>4</w:t>
      </w:r>
      <w:r w:rsidR="00362C14" w:rsidRPr="004F072C">
        <w:rPr>
          <w:color w:val="1E1D1E"/>
          <w:shd w:val="clear" w:color="auto" w:fill="FFFFFF"/>
        </w:rPr>
        <w:t xml:space="preserve">. Настоящее постановление подлежит размещению на официальном сайте </w:t>
      </w:r>
      <w:r w:rsidR="004F072C">
        <w:rPr>
          <w:color w:val="1E1D1E"/>
          <w:shd w:val="clear" w:color="auto" w:fill="FFFFFF"/>
        </w:rPr>
        <w:t>а</w:t>
      </w:r>
      <w:r w:rsidR="00362C14" w:rsidRPr="004F072C">
        <w:rPr>
          <w:color w:val="1E1D1E"/>
          <w:shd w:val="clear" w:color="auto" w:fill="FFFFFF"/>
        </w:rPr>
        <w:t xml:space="preserve">дминистрации </w:t>
      </w:r>
      <w:r w:rsidR="004F072C">
        <w:rPr>
          <w:color w:val="1E1D1E"/>
          <w:shd w:val="clear" w:color="auto" w:fill="FFFFFF"/>
        </w:rPr>
        <w:t>Кемского муниципального района</w:t>
      </w:r>
      <w:r w:rsidR="00362C14" w:rsidRPr="004F072C">
        <w:rPr>
          <w:color w:val="1E1D1E"/>
          <w:shd w:val="clear" w:color="auto" w:fill="FFFFFF"/>
        </w:rPr>
        <w:t xml:space="preserve"> в информационно-телекоммуникационной сети Интернет.</w:t>
      </w:r>
    </w:p>
    <w:p w:rsidR="00CD0D46" w:rsidRPr="00881B4D" w:rsidRDefault="00CD0D46" w:rsidP="00115BB9">
      <w:pPr>
        <w:pStyle w:val="ConsPlusNormal"/>
        <w:widowControl/>
        <w:ind w:firstLine="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115BB9" w:rsidRDefault="00271941" w:rsidP="00115BB9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Исполняющий обязанности г</w:t>
      </w:r>
      <w:r w:rsidR="00115BB9" w:rsidRPr="00C26B89">
        <w:rPr>
          <w:rFonts w:ascii="Times New Roman" w:hAnsi="Times New Roman" w:cs="Times New Roman"/>
          <w:sz w:val="24"/>
          <w:szCs w:val="24"/>
        </w:rPr>
        <w:t>лав</w:t>
      </w:r>
      <w:r w:rsidR="00115BB9">
        <w:rPr>
          <w:rFonts w:ascii="Times New Roman" w:hAnsi="Times New Roman" w:cs="Times New Roman"/>
          <w:sz w:val="24"/>
          <w:szCs w:val="24"/>
        </w:rPr>
        <w:t>а</w:t>
      </w:r>
      <w:r w:rsidR="00115BB9" w:rsidRPr="00C26B89">
        <w:rPr>
          <w:rFonts w:ascii="Times New Roman" w:hAnsi="Times New Roman" w:cs="Times New Roman"/>
          <w:sz w:val="24"/>
          <w:szCs w:val="24"/>
        </w:rPr>
        <w:t xml:space="preserve"> </w:t>
      </w:r>
      <w:r w:rsidR="00115BB9">
        <w:rPr>
          <w:rFonts w:ascii="Times New Roman" w:hAnsi="Times New Roman" w:cs="Times New Roman"/>
          <w:sz w:val="24"/>
          <w:szCs w:val="24"/>
        </w:rPr>
        <w:t>а</w:t>
      </w:r>
      <w:r w:rsidR="00115BB9" w:rsidRPr="00C26B89">
        <w:rPr>
          <w:rFonts w:ascii="Times New Roman" w:hAnsi="Times New Roman" w:cs="Times New Roman"/>
          <w:sz w:val="24"/>
          <w:szCs w:val="24"/>
        </w:rPr>
        <w:t>дминистрации</w:t>
      </w:r>
      <w:r w:rsidR="00115BB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15BB9" w:rsidRDefault="00115BB9" w:rsidP="00115BB9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Кемского муниципального район</w:t>
      </w:r>
    </w:p>
    <w:p w:rsidR="00373C79" w:rsidRDefault="00115BB9" w:rsidP="00115BB9">
      <w:pPr>
        <w:ind w:firstLine="0"/>
      </w:pPr>
      <w:r>
        <w:rPr>
          <w:sz w:val="24"/>
          <w:szCs w:val="24"/>
        </w:rPr>
        <w:t xml:space="preserve">Республики Карелия                      </w:t>
      </w:r>
      <w:r w:rsidRPr="00C26B89">
        <w:rPr>
          <w:sz w:val="24"/>
          <w:szCs w:val="24"/>
        </w:rPr>
        <w:t xml:space="preserve">                    </w:t>
      </w:r>
      <w:r>
        <w:rPr>
          <w:sz w:val="24"/>
          <w:szCs w:val="24"/>
        </w:rPr>
        <w:t xml:space="preserve">                                          </w:t>
      </w:r>
      <w:r w:rsidR="00271941">
        <w:rPr>
          <w:sz w:val="24"/>
          <w:szCs w:val="24"/>
        </w:rPr>
        <w:t xml:space="preserve">      </w:t>
      </w:r>
      <w:r>
        <w:rPr>
          <w:sz w:val="24"/>
          <w:szCs w:val="24"/>
        </w:rPr>
        <w:t xml:space="preserve">       </w:t>
      </w:r>
      <w:r w:rsidR="00271941">
        <w:rPr>
          <w:sz w:val="24"/>
          <w:szCs w:val="24"/>
        </w:rPr>
        <w:t>М.В. Ершов</w:t>
      </w:r>
    </w:p>
    <w:sectPr w:rsidR="00373C79" w:rsidSect="00881B4D">
      <w:pgSz w:w="11906" w:h="16838"/>
      <w:pgMar w:top="142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30DF"/>
    <w:rsid w:val="00087268"/>
    <w:rsid w:val="000C25AE"/>
    <w:rsid w:val="000C7BF3"/>
    <w:rsid w:val="00115BB9"/>
    <w:rsid w:val="001552B0"/>
    <w:rsid w:val="001A7D7A"/>
    <w:rsid w:val="001C3A3E"/>
    <w:rsid w:val="0023274E"/>
    <w:rsid w:val="002469DB"/>
    <w:rsid w:val="00254E78"/>
    <w:rsid w:val="00271941"/>
    <w:rsid w:val="00280F73"/>
    <w:rsid w:val="002C5077"/>
    <w:rsid w:val="00346959"/>
    <w:rsid w:val="00362C14"/>
    <w:rsid w:val="00373C79"/>
    <w:rsid w:val="0038674A"/>
    <w:rsid w:val="0039417D"/>
    <w:rsid w:val="003A5BA3"/>
    <w:rsid w:val="003D7F96"/>
    <w:rsid w:val="0041752A"/>
    <w:rsid w:val="004F072C"/>
    <w:rsid w:val="00542578"/>
    <w:rsid w:val="00592D08"/>
    <w:rsid w:val="00686591"/>
    <w:rsid w:val="006B167D"/>
    <w:rsid w:val="006C5CC1"/>
    <w:rsid w:val="006F3B97"/>
    <w:rsid w:val="007D5F50"/>
    <w:rsid w:val="00820E96"/>
    <w:rsid w:val="00881B4D"/>
    <w:rsid w:val="008E0750"/>
    <w:rsid w:val="008F3593"/>
    <w:rsid w:val="00914B27"/>
    <w:rsid w:val="009E5A1E"/>
    <w:rsid w:val="00BB226B"/>
    <w:rsid w:val="00C52D6F"/>
    <w:rsid w:val="00C6586B"/>
    <w:rsid w:val="00C851DA"/>
    <w:rsid w:val="00CA6F57"/>
    <w:rsid w:val="00CD0D46"/>
    <w:rsid w:val="00DA03B2"/>
    <w:rsid w:val="00DB6840"/>
    <w:rsid w:val="00DF4EC1"/>
    <w:rsid w:val="00E330DF"/>
    <w:rsid w:val="00F27638"/>
    <w:rsid w:val="00F76B19"/>
    <w:rsid w:val="00FA5B8D"/>
    <w:rsid w:val="00FB53B0"/>
    <w:rsid w:val="00FC7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2B2F568-BC8A-4C5F-8BF8-67089BD9D3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5BB9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115BB9"/>
    <w:pPr>
      <w:keepNext/>
      <w:widowControl/>
      <w:autoSpaceDE/>
      <w:autoSpaceDN/>
      <w:adjustRightInd/>
      <w:spacing w:line="240" w:lineRule="auto"/>
      <w:ind w:firstLine="0"/>
      <w:jc w:val="center"/>
      <w:outlineLvl w:val="0"/>
    </w:pPr>
    <w:rPr>
      <w:b/>
      <w:sz w:val="24"/>
    </w:rPr>
  </w:style>
  <w:style w:type="paragraph" w:styleId="2">
    <w:name w:val="heading 2"/>
    <w:basedOn w:val="a"/>
    <w:next w:val="a"/>
    <w:link w:val="20"/>
    <w:uiPriority w:val="9"/>
    <w:qFormat/>
    <w:rsid w:val="00115BB9"/>
    <w:pPr>
      <w:keepNext/>
      <w:widowControl/>
      <w:autoSpaceDE/>
      <w:autoSpaceDN/>
      <w:adjustRightInd/>
      <w:spacing w:line="240" w:lineRule="auto"/>
      <w:ind w:firstLine="0"/>
      <w:jc w:val="center"/>
      <w:outlineLvl w:val="1"/>
    </w:pPr>
    <w:rPr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15BB9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115BB9"/>
    <w:rPr>
      <w:rFonts w:ascii="Times New Roman" w:eastAsia="Times New Roman" w:hAnsi="Times New Roman" w:cs="Times New Roman"/>
      <w:b/>
      <w:szCs w:val="20"/>
      <w:lang w:eastAsia="ru-RU"/>
    </w:rPr>
  </w:style>
  <w:style w:type="paragraph" w:customStyle="1" w:styleId="ConsPlusNormal">
    <w:name w:val="ConsPlusNormal"/>
    <w:rsid w:val="00115BB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115BB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table" w:styleId="a3">
    <w:name w:val="Table Grid"/>
    <w:basedOn w:val="a1"/>
    <w:uiPriority w:val="59"/>
    <w:rsid w:val="00115BB9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unhideWhenUsed/>
    <w:rsid w:val="00115BB9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115BB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15BB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32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9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0153CB1431D3A64E9CFAA407D3409287DAB4BADCFFC02028D56E12D3DA8ADF92CF110D8CF2BD3967D56F435F48676B097F498F67C6AAI425H" TargetMode="Externa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391</Words>
  <Characters>2235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Curnos™</Company>
  <LinksUpToDate>false</LinksUpToDate>
  <CharactersWithSpaces>2621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User12</dc:creator>
  <cp:keywords/>
  <dc:description/>
  <cp:lastModifiedBy>Пользователь</cp:lastModifiedBy>
  <cp:revision>14</cp:revision>
  <cp:lastPrinted>2023-09-27T14:15:00Z</cp:lastPrinted>
  <dcterms:created xsi:type="dcterms:W3CDTF">2023-09-07T07:00:00Z</dcterms:created>
  <dcterms:modified xsi:type="dcterms:W3CDTF">2023-09-27T14:16:00Z</dcterms:modified>
</cp:coreProperties>
</file>